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7B" w:rsidRPr="007B4924" w:rsidRDefault="00B06FAE" w:rsidP="00A03A96">
      <w:pPr>
        <w:jc w:val="center"/>
        <w:rPr>
          <w:b/>
          <w:sz w:val="24"/>
          <w:szCs w:val="24"/>
        </w:rPr>
      </w:pPr>
      <w:bookmarkStart w:id="0" w:name="_GoBack"/>
      <w:bookmarkEnd w:id="0"/>
      <w:r w:rsidRPr="007B4924">
        <w:rPr>
          <w:b/>
          <w:sz w:val="24"/>
          <w:szCs w:val="24"/>
        </w:rPr>
        <w:t>SCHILLER PARK PUBLIC LIBRARY</w:t>
      </w:r>
    </w:p>
    <w:p w:rsidR="00B06FAE" w:rsidRPr="007B4924" w:rsidRDefault="00B06FAE" w:rsidP="00B06FAE">
      <w:pPr>
        <w:jc w:val="center"/>
        <w:rPr>
          <w:b/>
          <w:sz w:val="24"/>
          <w:szCs w:val="24"/>
        </w:rPr>
      </w:pPr>
      <w:r w:rsidRPr="007B4924">
        <w:rPr>
          <w:b/>
          <w:sz w:val="24"/>
          <w:szCs w:val="24"/>
        </w:rPr>
        <w:t>BOARD OF DIRECTORS</w:t>
      </w:r>
    </w:p>
    <w:p w:rsidR="00B06FAE" w:rsidRPr="007B4924" w:rsidRDefault="00B06FAE" w:rsidP="00B06FAE">
      <w:pPr>
        <w:jc w:val="center"/>
        <w:rPr>
          <w:b/>
          <w:sz w:val="24"/>
          <w:szCs w:val="24"/>
        </w:rPr>
      </w:pPr>
      <w:r w:rsidRPr="007B4924">
        <w:rPr>
          <w:b/>
          <w:sz w:val="24"/>
          <w:szCs w:val="24"/>
        </w:rPr>
        <w:t xml:space="preserve">MINUTES OF THE BOARD MEETING: </w:t>
      </w:r>
    </w:p>
    <w:p w:rsidR="00083B73" w:rsidRPr="007B4924" w:rsidRDefault="00083B73" w:rsidP="00B06FAE">
      <w:pPr>
        <w:jc w:val="center"/>
        <w:rPr>
          <w:b/>
          <w:sz w:val="24"/>
          <w:szCs w:val="24"/>
        </w:rPr>
      </w:pPr>
      <w:r w:rsidRPr="007B4924">
        <w:rPr>
          <w:b/>
          <w:sz w:val="24"/>
          <w:szCs w:val="24"/>
        </w:rPr>
        <w:t xml:space="preserve">THURSDAY, </w:t>
      </w:r>
      <w:r w:rsidR="00C604EC">
        <w:rPr>
          <w:b/>
          <w:sz w:val="24"/>
          <w:szCs w:val="24"/>
        </w:rPr>
        <w:t>August 22,</w:t>
      </w:r>
      <w:r w:rsidR="005A404A" w:rsidRPr="007B4924">
        <w:rPr>
          <w:b/>
          <w:sz w:val="24"/>
          <w:szCs w:val="24"/>
        </w:rPr>
        <w:t xml:space="preserve"> 2013</w:t>
      </w:r>
    </w:p>
    <w:p w:rsidR="007C11BE" w:rsidRDefault="007C11BE"/>
    <w:p w:rsidR="00B06FAE" w:rsidRDefault="00B06FAE">
      <w:pPr>
        <w:rPr>
          <w:u w:val="single"/>
        </w:rPr>
      </w:pPr>
    </w:p>
    <w:p w:rsidR="0011253C" w:rsidRPr="007B4924" w:rsidRDefault="00BA5FAB" w:rsidP="004E18B9">
      <w:pPr>
        <w:jc w:val="both"/>
        <w:rPr>
          <w:b/>
          <w:sz w:val="24"/>
          <w:szCs w:val="24"/>
          <w:u w:val="single"/>
        </w:rPr>
      </w:pPr>
      <w:r w:rsidRPr="007B4924">
        <w:rPr>
          <w:b/>
          <w:sz w:val="24"/>
          <w:szCs w:val="24"/>
          <w:u w:val="single"/>
        </w:rPr>
        <w:t>CALL TO ORDER</w:t>
      </w:r>
    </w:p>
    <w:p w:rsidR="007C11BE" w:rsidRPr="007B4924" w:rsidRDefault="0011253C" w:rsidP="004E18B9">
      <w:pPr>
        <w:jc w:val="both"/>
        <w:rPr>
          <w:sz w:val="24"/>
          <w:szCs w:val="24"/>
        </w:rPr>
      </w:pPr>
      <w:r w:rsidRPr="007B4924">
        <w:rPr>
          <w:sz w:val="24"/>
          <w:szCs w:val="24"/>
        </w:rPr>
        <w:t xml:space="preserve">President Stachura called the meeting to order at </w:t>
      </w:r>
      <w:r w:rsidR="00BF3FF9" w:rsidRPr="007B4924">
        <w:rPr>
          <w:sz w:val="24"/>
          <w:szCs w:val="24"/>
        </w:rPr>
        <w:t>7:0</w:t>
      </w:r>
      <w:r w:rsidR="00483FE2" w:rsidRPr="007B4924">
        <w:rPr>
          <w:sz w:val="24"/>
          <w:szCs w:val="24"/>
        </w:rPr>
        <w:t>0</w:t>
      </w:r>
      <w:r w:rsidR="007C11BE" w:rsidRPr="007B4924">
        <w:rPr>
          <w:sz w:val="24"/>
          <w:szCs w:val="24"/>
        </w:rPr>
        <w:t>pm</w:t>
      </w:r>
      <w:r w:rsidRPr="007B4924">
        <w:rPr>
          <w:sz w:val="24"/>
          <w:szCs w:val="24"/>
        </w:rPr>
        <w:t>.</w:t>
      </w:r>
    </w:p>
    <w:p w:rsidR="007C11BE" w:rsidRPr="007B4924" w:rsidRDefault="007C11BE" w:rsidP="004E18B9">
      <w:pPr>
        <w:jc w:val="both"/>
        <w:rPr>
          <w:sz w:val="24"/>
          <w:szCs w:val="24"/>
        </w:rPr>
      </w:pPr>
    </w:p>
    <w:p w:rsidR="007C11BE" w:rsidRPr="007B4924" w:rsidRDefault="00A27E1F" w:rsidP="004E18B9">
      <w:pPr>
        <w:jc w:val="both"/>
        <w:rPr>
          <w:b/>
          <w:sz w:val="24"/>
          <w:szCs w:val="24"/>
          <w:u w:val="single"/>
        </w:rPr>
      </w:pPr>
      <w:r w:rsidRPr="007B4924">
        <w:rPr>
          <w:b/>
          <w:sz w:val="24"/>
          <w:szCs w:val="24"/>
          <w:u w:val="single"/>
        </w:rPr>
        <w:t>ROLL CALL</w:t>
      </w:r>
    </w:p>
    <w:p w:rsidR="007C11BE" w:rsidRPr="007B4924" w:rsidRDefault="00A27E1F" w:rsidP="004E18B9">
      <w:pPr>
        <w:jc w:val="both"/>
        <w:rPr>
          <w:sz w:val="24"/>
          <w:szCs w:val="24"/>
        </w:rPr>
      </w:pPr>
      <w:r w:rsidRPr="007B4924">
        <w:rPr>
          <w:sz w:val="24"/>
          <w:szCs w:val="24"/>
        </w:rPr>
        <w:t xml:space="preserve">Catherine Stachura, </w:t>
      </w:r>
      <w:r w:rsidR="00C604EC">
        <w:rPr>
          <w:sz w:val="24"/>
          <w:szCs w:val="24"/>
        </w:rPr>
        <w:t xml:space="preserve">Jennifer Jones, </w:t>
      </w:r>
      <w:r w:rsidR="002D13F3" w:rsidRPr="007B4924">
        <w:rPr>
          <w:sz w:val="24"/>
          <w:szCs w:val="24"/>
        </w:rPr>
        <w:t xml:space="preserve">Carrie Jordan, Ellen Melnitzke, </w:t>
      </w:r>
      <w:r w:rsidR="00CE4D60">
        <w:rPr>
          <w:sz w:val="24"/>
          <w:szCs w:val="24"/>
        </w:rPr>
        <w:t xml:space="preserve">Sandra Rosario, </w:t>
      </w:r>
      <w:r w:rsidR="002D13F3">
        <w:rPr>
          <w:sz w:val="24"/>
          <w:szCs w:val="24"/>
        </w:rPr>
        <w:t>Mary Tedei.</w:t>
      </w:r>
      <w:r w:rsidR="0011253C" w:rsidRPr="007B4924">
        <w:rPr>
          <w:sz w:val="24"/>
          <w:szCs w:val="24"/>
        </w:rPr>
        <w:t xml:space="preserve"> </w:t>
      </w:r>
      <w:r w:rsidR="00083B73" w:rsidRPr="007B4924">
        <w:rPr>
          <w:sz w:val="24"/>
          <w:szCs w:val="24"/>
        </w:rPr>
        <w:t xml:space="preserve"> </w:t>
      </w:r>
      <w:r w:rsidR="002A2E1F" w:rsidRPr="007B4924">
        <w:rPr>
          <w:sz w:val="24"/>
          <w:szCs w:val="24"/>
        </w:rPr>
        <w:t xml:space="preserve"> </w:t>
      </w:r>
      <w:r w:rsidR="00CE4D60" w:rsidRPr="007B4924">
        <w:rPr>
          <w:sz w:val="24"/>
          <w:szCs w:val="24"/>
        </w:rPr>
        <w:t>Tina J Setzer, Library Director.</w:t>
      </w:r>
      <w:r w:rsidR="00CE4D60">
        <w:rPr>
          <w:sz w:val="24"/>
          <w:szCs w:val="24"/>
        </w:rPr>
        <w:t xml:space="preserve">  </w:t>
      </w:r>
      <w:r w:rsidR="0078434B">
        <w:rPr>
          <w:sz w:val="24"/>
          <w:szCs w:val="24"/>
        </w:rPr>
        <w:t xml:space="preserve">Absent:  </w:t>
      </w:r>
      <w:r w:rsidR="00FA1A2B">
        <w:rPr>
          <w:sz w:val="24"/>
          <w:szCs w:val="24"/>
        </w:rPr>
        <w:t xml:space="preserve">Carrie Jordan, </w:t>
      </w:r>
      <w:r w:rsidR="0078434B">
        <w:rPr>
          <w:sz w:val="24"/>
          <w:szCs w:val="24"/>
        </w:rPr>
        <w:t xml:space="preserve">Malgorzata Rostecka.  </w:t>
      </w:r>
      <w:r w:rsidR="0011253C" w:rsidRPr="007B4924">
        <w:rPr>
          <w:sz w:val="24"/>
          <w:szCs w:val="24"/>
        </w:rPr>
        <w:t>A quorum was present.</w:t>
      </w:r>
    </w:p>
    <w:p w:rsidR="00A27E1F" w:rsidRPr="007B4924" w:rsidRDefault="00A27E1F" w:rsidP="004E18B9">
      <w:pPr>
        <w:jc w:val="both"/>
        <w:rPr>
          <w:sz w:val="24"/>
          <w:szCs w:val="24"/>
        </w:rPr>
      </w:pPr>
    </w:p>
    <w:p w:rsidR="00A27E1F" w:rsidRPr="007B4924" w:rsidRDefault="00A27E1F" w:rsidP="004E18B9">
      <w:pPr>
        <w:jc w:val="both"/>
        <w:rPr>
          <w:b/>
          <w:sz w:val="24"/>
          <w:szCs w:val="24"/>
          <w:u w:val="single"/>
        </w:rPr>
      </w:pPr>
      <w:r w:rsidRPr="007B4924">
        <w:rPr>
          <w:b/>
          <w:sz w:val="24"/>
          <w:szCs w:val="24"/>
          <w:u w:val="single"/>
        </w:rPr>
        <w:t>MINUTES</w:t>
      </w:r>
    </w:p>
    <w:p w:rsidR="00A315C6" w:rsidRDefault="00A315C6" w:rsidP="00A315C6">
      <w:pPr>
        <w:jc w:val="both"/>
        <w:rPr>
          <w:sz w:val="24"/>
          <w:szCs w:val="24"/>
        </w:rPr>
      </w:pPr>
      <w:r w:rsidRPr="007B4924">
        <w:rPr>
          <w:sz w:val="24"/>
          <w:szCs w:val="24"/>
        </w:rPr>
        <w:t xml:space="preserve">A MOTION was made by </w:t>
      </w:r>
      <w:r w:rsidR="0078434B">
        <w:rPr>
          <w:sz w:val="24"/>
          <w:szCs w:val="24"/>
        </w:rPr>
        <w:t>M</w:t>
      </w:r>
      <w:r w:rsidR="00FA1A2B">
        <w:rPr>
          <w:sz w:val="24"/>
          <w:szCs w:val="24"/>
        </w:rPr>
        <w:t>ary Tedei</w:t>
      </w:r>
      <w:r w:rsidR="0078434B">
        <w:rPr>
          <w:sz w:val="24"/>
          <w:szCs w:val="24"/>
        </w:rPr>
        <w:t xml:space="preserve"> </w:t>
      </w:r>
      <w:r w:rsidRPr="007B4924">
        <w:rPr>
          <w:sz w:val="24"/>
          <w:szCs w:val="24"/>
        </w:rPr>
        <w:t xml:space="preserve">and seconded </w:t>
      </w:r>
      <w:r w:rsidR="0078434B">
        <w:rPr>
          <w:sz w:val="24"/>
          <w:szCs w:val="24"/>
        </w:rPr>
        <w:t>J</w:t>
      </w:r>
      <w:r w:rsidR="00FA1A2B">
        <w:rPr>
          <w:sz w:val="24"/>
          <w:szCs w:val="24"/>
        </w:rPr>
        <w:t xml:space="preserve">ennifer </w:t>
      </w:r>
      <w:r w:rsidR="0078434B">
        <w:rPr>
          <w:sz w:val="24"/>
          <w:szCs w:val="24"/>
        </w:rPr>
        <w:t>J</w:t>
      </w:r>
      <w:r w:rsidR="00FA1A2B">
        <w:rPr>
          <w:sz w:val="24"/>
          <w:szCs w:val="24"/>
        </w:rPr>
        <w:t>ones</w:t>
      </w:r>
      <w:r w:rsidR="0078434B">
        <w:rPr>
          <w:sz w:val="24"/>
          <w:szCs w:val="24"/>
        </w:rPr>
        <w:t xml:space="preserve"> </w:t>
      </w:r>
      <w:r w:rsidRPr="007B4924">
        <w:rPr>
          <w:sz w:val="24"/>
          <w:szCs w:val="24"/>
        </w:rPr>
        <w:t>by</w:t>
      </w:r>
      <w:r w:rsidR="007B4924">
        <w:rPr>
          <w:sz w:val="24"/>
          <w:szCs w:val="24"/>
        </w:rPr>
        <w:t xml:space="preserve"> </w:t>
      </w:r>
      <w:r w:rsidRPr="007B4924">
        <w:rPr>
          <w:sz w:val="24"/>
          <w:szCs w:val="24"/>
        </w:rPr>
        <w:t xml:space="preserve">to approve the minutes </w:t>
      </w:r>
      <w:r w:rsidR="005A404A" w:rsidRPr="007B4924">
        <w:rPr>
          <w:sz w:val="24"/>
          <w:szCs w:val="24"/>
        </w:rPr>
        <w:t xml:space="preserve">of </w:t>
      </w:r>
      <w:r w:rsidR="00CE4D60">
        <w:rPr>
          <w:sz w:val="24"/>
          <w:szCs w:val="24"/>
        </w:rPr>
        <w:t>June 20,</w:t>
      </w:r>
      <w:r w:rsidR="005A404A" w:rsidRPr="007B4924">
        <w:rPr>
          <w:sz w:val="24"/>
          <w:szCs w:val="24"/>
        </w:rPr>
        <w:t xml:space="preserve"> 2013</w:t>
      </w:r>
      <w:r w:rsidR="00FE4D11">
        <w:rPr>
          <w:sz w:val="24"/>
          <w:szCs w:val="24"/>
        </w:rPr>
        <w:t>.</w:t>
      </w:r>
      <w:r w:rsidRPr="007B4924">
        <w:rPr>
          <w:sz w:val="24"/>
          <w:szCs w:val="24"/>
        </w:rPr>
        <w:t xml:space="preserve"> </w:t>
      </w:r>
      <w:r w:rsidR="005A404A" w:rsidRPr="007B4924">
        <w:rPr>
          <w:sz w:val="24"/>
          <w:szCs w:val="24"/>
        </w:rPr>
        <w:t>Motion carried</w:t>
      </w:r>
      <w:r w:rsidRPr="007B4924">
        <w:rPr>
          <w:sz w:val="24"/>
          <w:szCs w:val="24"/>
        </w:rPr>
        <w:t>.</w:t>
      </w:r>
    </w:p>
    <w:p w:rsidR="00FE4D11" w:rsidRDefault="00FE4D11" w:rsidP="00A315C6">
      <w:pPr>
        <w:jc w:val="both"/>
        <w:rPr>
          <w:sz w:val="24"/>
          <w:szCs w:val="24"/>
        </w:rPr>
      </w:pPr>
    </w:p>
    <w:p w:rsidR="00A315C6" w:rsidRPr="00CE4D60" w:rsidRDefault="00CE4D60" w:rsidP="00A315C6">
      <w:pPr>
        <w:jc w:val="both"/>
        <w:rPr>
          <w:b/>
          <w:sz w:val="24"/>
          <w:szCs w:val="24"/>
          <w:u w:val="single"/>
        </w:rPr>
      </w:pPr>
      <w:r w:rsidRPr="00CE4D60">
        <w:rPr>
          <w:b/>
          <w:sz w:val="24"/>
          <w:szCs w:val="24"/>
          <w:u w:val="single"/>
        </w:rPr>
        <w:t>OLD BUSINESS</w:t>
      </w:r>
    </w:p>
    <w:p w:rsidR="00B01FD1" w:rsidRDefault="00CE4D60" w:rsidP="00DF5AA5">
      <w:pPr>
        <w:jc w:val="both"/>
        <w:rPr>
          <w:sz w:val="24"/>
          <w:szCs w:val="24"/>
        </w:rPr>
      </w:pPr>
      <w:r>
        <w:rPr>
          <w:sz w:val="24"/>
          <w:szCs w:val="24"/>
        </w:rPr>
        <w:t>Parking Lot Construction Project – Sandra Rosario spoke with Ken Barr,</w:t>
      </w:r>
      <w:r w:rsidR="00FA1A2B">
        <w:rPr>
          <w:sz w:val="24"/>
          <w:szCs w:val="24"/>
        </w:rPr>
        <w:t xml:space="preserve"> Schiller Park Village Manager and </w:t>
      </w:r>
      <w:proofErr w:type="spellStart"/>
      <w:r w:rsidR="00FA1A2B">
        <w:rPr>
          <w:sz w:val="24"/>
          <w:szCs w:val="24"/>
        </w:rPr>
        <w:t>Mr</w:t>
      </w:r>
      <w:proofErr w:type="spellEnd"/>
      <w:r w:rsidR="00FA1A2B">
        <w:rPr>
          <w:sz w:val="24"/>
          <w:szCs w:val="24"/>
        </w:rPr>
        <w:t xml:space="preserve"> Barr contacted Director Setzer to discuss further. </w:t>
      </w:r>
      <w:r>
        <w:rPr>
          <w:sz w:val="24"/>
          <w:szCs w:val="24"/>
        </w:rPr>
        <w:t xml:space="preserve"> CR&amp;A submitted estimates for the Site Topographic Survey of $2,772.00 and the Design and Plan Preparation $4,140.00. </w:t>
      </w:r>
      <w:r w:rsidR="00B01FD1">
        <w:rPr>
          <w:sz w:val="24"/>
          <w:szCs w:val="24"/>
        </w:rPr>
        <w:t xml:space="preserve">  Total Estimated Construction Cost is $60,000</w:t>
      </w:r>
      <w:r w:rsidR="00FA1A2B">
        <w:rPr>
          <w:sz w:val="24"/>
          <w:szCs w:val="24"/>
        </w:rPr>
        <w:t xml:space="preserve">.Trustee Rosario said that was extremely excessive and suggested we should take RFP on our own.  </w:t>
      </w:r>
    </w:p>
    <w:p w:rsidR="00BC0015" w:rsidRDefault="00BC0015" w:rsidP="00DF5AA5">
      <w:pPr>
        <w:jc w:val="both"/>
        <w:rPr>
          <w:sz w:val="24"/>
          <w:szCs w:val="24"/>
        </w:rPr>
      </w:pPr>
    </w:p>
    <w:p w:rsidR="007C11BE" w:rsidRPr="007B4924" w:rsidRDefault="00A27E1F" w:rsidP="004E18B9">
      <w:pPr>
        <w:jc w:val="both"/>
        <w:rPr>
          <w:b/>
          <w:sz w:val="24"/>
          <w:szCs w:val="24"/>
          <w:u w:val="single"/>
        </w:rPr>
      </w:pPr>
      <w:r w:rsidRPr="007B4924">
        <w:rPr>
          <w:b/>
          <w:sz w:val="24"/>
          <w:szCs w:val="24"/>
          <w:u w:val="single"/>
        </w:rPr>
        <w:t>FINANCIAL REPORT</w:t>
      </w:r>
    </w:p>
    <w:p w:rsidR="00A27E1F" w:rsidRDefault="0011253C" w:rsidP="004E18B9">
      <w:pPr>
        <w:jc w:val="both"/>
        <w:rPr>
          <w:sz w:val="24"/>
          <w:szCs w:val="24"/>
        </w:rPr>
      </w:pPr>
      <w:r w:rsidRPr="007B4924">
        <w:rPr>
          <w:sz w:val="24"/>
          <w:szCs w:val="24"/>
        </w:rPr>
        <w:t>A MOTION was made by</w:t>
      </w:r>
      <w:r w:rsidR="00FA1A2B">
        <w:rPr>
          <w:sz w:val="24"/>
          <w:szCs w:val="24"/>
        </w:rPr>
        <w:t xml:space="preserve"> Sandra Rosario</w:t>
      </w:r>
      <w:r w:rsidRPr="007B4924">
        <w:rPr>
          <w:sz w:val="24"/>
          <w:szCs w:val="24"/>
        </w:rPr>
        <w:t>, and seconded by</w:t>
      </w:r>
      <w:r w:rsidR="00134C1E" w:rsidRPr="007B4924">
        <w:rPr>
          <w:sz w:val="24"/>
          <w:szCs w:val="24"/>
        </w:rPr>
        <w:t xml:space="preserve"> </w:t>
      </w:r>
      <w:r w:rsidR="00FA1A2B">
        <w:rPr>
          <w:sz w:val="24"/>
          <w:szCs w:val="24"/>
        </w:rPr>
        <w:t xml:space="preserve">Mary Tedei </w:t>
      </w:r>
      <w:r w:rsidRPr="007B4924">
        <w:rPr>
          <w:sz w:val="24"/>
          <w:szCs w:val="24"/>
        </w:rPr>
        <w:t>to approve the Treasurer’s Report for</w:t>
      </w:r>
      <w:r w:rsidR="005815E2" w:rsidRPr="007B4924">
        <w:rPr>
          <w:sz w:val="24"/>
          <w:szCs w:val="24"/>
        </w:rPr>
        <w:t xml:space="preserve"> </w:t>
      </w:r>
      <w:r w:rsidR="00B01FD1">
        <w:rPr>
          <w:sz w:val="24"/>
          <w:szCs w:val="24"/>
        </w:rPr>
        <w:t>July</w:t>
      </w:r>
      <w:r w:rsidR="009F5421" w:rsidRPr="007B4924">
        <w:rPr>
          <w:sz w:val="24"/>
          <w:szCs w:val="24"/>
        </w:rPr>
        <w:t>, 201</w:t>
      </w:r>
      <w:r w:rsidR="005A404A" w:rsidRPr="007B4924">
        <w:rPr>
          <w:sz w:val="24"/>
          <w:szCs w:val="24"/>
        </w:rPr>
        <w:t>3</w:t>
      </w:r>
      <w:r w:rsidR="009F5421" w:rsidRPr="007B4924">
        <w:rPr>
          <w:sz w:val="24"/>
          <w:szCs w:val="24"/>
        </w:rPr>
        <w:t>, for checks #</w:t>
      </w:r>
      <w:r w:rsidR="00B01FD1">
        <w:rPr>
          <w:sz w:val="24"/>
          <w:szCs w:val="24"/>
        </w:rPr>
        <w:t>26823</w:t>
      </w:r>
      <w:r w:rsidRPr="007B4924">
        <w:rPr>
          <w:sz w:val="24"/>
          <w:szCs w:val="24"/>
        </w:rPr>
        <w:t xml:space="preserve"> through #</w:t>
      </w:r>
      <w:r w:rsidR="00B01FD1">
        <w:rPr>
          <w:sz w:val="24"/>
          <w:szCs w:val="24"/>
        </w:rPr>
        <w:t>26868</w:t>
      </w:r>
      <w:r w:rsidRPr="007B4924">
        <w:rPr>
          <w:sz w:val="24"/>
          <w:szCs w:val="24"/>
        </w:rPr>
        <w:t xml:space="preserve"> totaling </w:t>
      </w:r>
      <w:r w:rsidR="00B01FD1">
        <w:rPr>
          <w:sz w:val="24"/>
          <w:szCs w:val="24"/>
        </w:rPr>
        <w:t>$63,188.91</w:t>
      </w:r>
      <w:r w:rsidRPr="007B4924">
        <w:rPr>
          <w:sz w:val="24"/>
          <w:szCs w:val="24"/>
        </w:rPr>
        <w:t xml:space="preserve"> from the General Revenue Fund.  Motion carried.</w:t>
      </w:r>
      <w:r w:rsidR="00134C1E" w:rsidRPr="007B4924">
        <w:rPr>
          <w:sz w:val="24"/>
          <w:szCs w:val="24"/>
        </w:rPr>
        <w:t xml:space="preserve">  </w:t>
      </w:r>
    </w:p>
    <w:p w:rsidR="00B01FD1" w:rsidRDefault="00B01FD1" w:rsidP="004E18B9">
      <w:pPr>
        <w:jc w:val="both"/>
        <w:rPr>
          <w:sz w:val="24"/>
          <w:szCs w:val="24"/>
        </w:rPr>
      </w:pPr>
    </w:p>
    <w:p w:rsidR="00B01FD1" w:rsidRDefault="00B01FD1" w:rsidP="00B01FD1">
      <w:pPr>
        <w:jc w:val="both"/>
        <w:rPr>
          <w:sz w:val="24"/>
          <w:szCs w:val="24"/>
        </w:rPr>
      </w:pPr>
      <w:r w:rsidRPr="007B4924">
        <w:rPr>
          <w:sz w:val="24"/>
          <w:szCs w:val="24"/>
        </w:rPr>
        <w:t>A MOTION was made by</w:t>
      </w:r>
      <w:r w:rsidR="00FA1A2B">
        <w:rPr>
          <w:sz w:val="24"/>
          <w:szCs w:val="24"/>
        </w:rPr>
        <w:t xml:space="preserve"> Ellen Melnitzke</w:t>
      </w:r>
      <w:r w:rsidRPr="007B4924">
        <w:rPr>
          <w:sz w:val="24"/>
          <w:szCs w:val="24"/>
        </w:rPr>
        <w:t xml:space="preserve">, and seconded by </w:t>
      </w:r>
      <w:r w:rsidR="00FA1A2B">
        <w:rPr>
          <w:sz w:val="24"/>
          <w:szCs w:val="24"/>
        </w:rPr>
        <w:t xml:space="preserve">Sandra Rosario </w:t>
      </w:r>
      <w:r w:rsidRPr="007B4924">
        <w:rPr>
          <w:sz w:val="24"/>
          <w:szCs w:val="24"/>
        </w:rPr>
        <w:t xml:space="preserve">to approve the Treasurer’s Report for </w:t>
      </w:r>
      <w:r>
        <w:rPr>
          <w:sz w:val="24"/>
          <w:szCs w:val="24"/>
        </w:rPr>
        <w:t>August</w:t>
      </w:r>
      <w:r w:rsidRPr="007B4924">
        <w:rPr>
          <w:sz w:val="24"/>
          <w:szCs w:val="24"/>
        </w:rPr>
        <w:t>, 2013, for checks #</w:t>
      </w:r>
      <w:r w:rsidR="00A81909">
        <w:rPr>
          <w:sz w:val="24"/>
          <w:szCs w:val="24"/>
        </w:rPr>
        <w:t>26869</w:t>
      </w:r>
      <w:r w:rsidRPr="007B4924">
        <w:rPr>
          <w:sz w:val="24"/>
          <w:szCs w:val="24"/>
        </w:rPr>
        <w:t xml:space="preserve"> through #</w:t>
      </w:r>
      <w:r w:rsidR="00A81909">
        <w:rPr>
          <w:sz w:val="24"/>
          <w:szCs w:val="24"/>
        </w:rPr>
        <w:t>26917.  Motion carried.</w:t>
      </w:r>
    </w:p>
    <w:p w:rsidR="00FA1A2B" w:rsidRDefault="00FA1A2B" w:rsidP="00B01FD1">
      <w:pPr>
        <w:jc w:val="both"/>
        <w:rPr>
          <w:sz w:val="24"/>
          <w:szCs w:val="24"/>
        </w:rPr>
      </w:pPr>
    </w:p>
    <w:p w:rsidR="00DD1410" w:rsidRDefault="00FA1A2B" w:rsidP="004E18B9">
      <w:pPr>
        <w:jc w:val="both"/>
        <w:rPr>
          <w:sz w:val="24"/>
          <w:szCs w:val="24"/>
        </w:rPr>
      </w:pPr>
      <w:r>
        <w:rPr>
          <w:sz w:val="24"/>
          <w:szCs w:val="24"/>
        </w:rPr>
        <w:t xml:space="preserve">A MOTION was made by Mary Tedei and duly second by Ellen Melnitzke to change the Library’s bank account over to Charter One.  Discussion ensued: </w:t>
      </w:r>
      <w:r w:rsidR="00A81909">
        <w:rPr>
          <w:sz w:val="24"/>
          <w:szCs w:val="24"/>
        </w:rPr>
        <w:t xml:space="preserve">Director Setzer reported </w:t>
      </w:r>
      <w:r w:rsidR="00DD1410">
        <w:rPr>
          <w:sz w:val="24"/>
          <w:szCs w:val="24"/>
        </w:rPr>
        <w:t xml:space="preserve">that if the Library would move over to Charter One, the process would be: the Library would be under the Village’ master account but would have its own signatures, i.e. the Village would not be able to write checks on the library’s account.  Currently, the Village does not receive </w:t>
      </w:r>
      <w:r w:rsidR="00F06F9C">
        <w:rPr>
          <w:sz w:val="24"/>
          <w:szCs w:val="24"/>
        </w:rPr>
        <w:t xml:space="preserve">interest on its </w:t>
      </w:r>
      <w:proofErr w:type="gramStart"/>
      <w:r w:rsidR="00F06F9C">
        <w:rPr>
          <w:sz w:val="24"/>
          <w:szCs w:val="24"/>
        </w:rPr>
        <w:t>accounts,</w:t>
      </w:r>
      <w:proofErr w:type="gramEnd"/>
      <w:r w:rsidR="00F06F9C">
        <w:rPr>
          <w:sz w:val="24"/>
          <w:szCs w:val="24"/>
        </w:rPr>
        <w:t xml:space="preserve"> </w:t>
      </w:r>
      <w:r w:rsidR="00DD1410">
        <w:rPr>
          <w:sz w:val="24"/>
          <w:szCs w:val="24"/>
        </w:rPr>
        <w:t xml:space="preserve">however, it also does not pay any fees except for extraordinary items like outgoing wire transfers.  I have no guarantee on how long the Village will continue to not pay any fees, but moving the account will be free except for cost of checks.  The Library’s account would have positive pay and ACH positive pay, which is no </w:t>
      </w:r>
      <w:proofErr w:type="gramStart"/>
      <w:r w:rsidR="00DD1410">
        <w:rPr>
          <w:sz w:val="24"/>
          <w:szCs w:val="24"/>
        </w:rPr>
        <w:t>person</w:t>
      </w:r>
      <w:proofErr w:type="gramEnd"/>
      <w:r w:rsidR="00DD1410">
        <w:rPr>
          <w:sz w:val="24"/>
          <w:szCs w:val="24"/>
        </w:rPr>
        <w:t xml:space="preserve"> can deduct cash by ACH from the account unless authorized.)  </w:t>
      </w:r>
      <w:r w:rsidR="00F06F9C">
        <w:rPr>
          <w:sz w:val="24"/>
          <w:szCs w:val="24"/>
        </w:rPr>
        <w:t>Finally,</w:t>
      </w:r>
      <w:r w:rsidR="00DD1410">
        <w:rPr>
          <w:sz w:val="24"/>
          <w:szCs w:val="24"/>
        </w:rPr>
        <w:t xml:space="preserve"> the Library would have online access to its </w:t>
      </w:r>
      <w:r w:rsidR="00F06F9C">
        <w:rPr>
          <w:sz w:val="24"/>
          <w:szCs w:val="24"/>
        </w:rPr>
        <w:t>account</w:t>
      </w:r>
      <w:r w:rsidR="00DD1410">
        <w:rPr>
          <w:sz w:val="24"/>
          <w:szCs w:val="24"/>
        </w:rPr>
        <w:t>.  This online access will allow among other items, for seeing balances, ending in</w:t>
      </w:r>
      <w:r w:rsidR="00F06F9C">
        <w:rPr>
          <w:sz w:val="24"/>
          <w:szCs w:val="24"/>
        </w:rPr>
        <w:t xml:space="preserve"> </w:t>
      </w:r>
      <w:r w:rsidR="00DD1410">
        <w:rPr>
          <w:sz w:val="24"/>
          <w:szCs w:val="24"/>
        </w:rPr>
        <w:t>positive pay files, and resolving positive pay issues.</w:t>
      </w:r>
      <w:r>
        <w:rPr>
          <w:sz w:val="24"/>
          <w:szCs w:val="24"/>
        </w:rPr>
        <w:t xml:space="preserve">  Motion carried.</w:t>
      </w:r>
    </w:p>
    <w:p w:rsidR="00182701" w:rsidRDefault="00182701" w:rsidP="004E18B9">
      <w:pPr>
        <w:jc w:val="both"/>
        <w:rPr>
          <w:sz w:val="24"/>
          <w:szCs w:val="24"/>
        </w:rPr>
      </w:pPr>
    </w:p>
    <w:p w:rsidR="00182701" w:rsidRDefault="00182701" w:rsidP="004E18B9">
      <w:pPr>
        <w:jc w:val="both"/>
        <w:rPr>
          <w:sz w:val="24"/>
          <w:szCs w:val="24"/>
        </w:rPr>
      </w:pPr>
    </w:p>
    <w:p w:rsidR="00182701" w:rsidRPr="00270AAA" w:rsidRDefault="00182701" w:rsidP="00182701">
      <w:pPr>
        <w:jc w:val="both"/>
        <w:rPr>
          <w:b/>
          <w:sz w:val="20"/>
          <w:szCs w:val="20"/>
        </w:rPr>
      </w:pPr>
      <w:r w:rsidRPr="00270AAA">
        <w:rPr>
          <w:b/>
          <w:sz w:val="20"/>
          <w:szCs w:val="20"/>
        </w:rPr>
        <w:t>Schiller Park Library Board of Directors</w:t>
      </w:r>
    </w:p>
    <w:p w:rsidR="00182701" w:rsidRPr="00270AAA" w:rsidRDefault="00182701" w:rsidP="00182701">
      <w:pPr>
        <w:jc w:val="both"/>
        <w:rPr>
          <w:b/>
          <w:sz w:val="20"/>
          <w:szCs w:val="20"/>
        </w:rPr>
      </w:pPr>
      <w:r w:rsidRPr="00270AAA">
        <w:rPr>
          <w:b/>
          <w:sz w:val="20"/>
          <w:szCs w:val="20"/>
        </w:rPr>
        <w:t>Meeting Minutes, August 20, 2013</w:t>
      </w:r>
    </w:p>
    <w:p w:rsidR="00182701" w:rsidRPr="00270AAA" w:rsidRDefault="00182701" w:rsidP="00182701">
      <w:pPr>
        <w:jc w:val="both"/>
        <w:rPr>
          <w:b/>
          <w:sz w:val="20"/>
          <w:szCs w:val="20"/>
        </w:rPr>
      </w:pPr>
      <w:r w:rsidRPr="00270AAA">
        <w:rPr>
          <w:b/>
          <w:sz w:val="20"/>
          <w:szCs w:val="20"/>
        </w:rPr>
        <w:t>Page Two</w:t>
      </w:r>
    </w:p>
    <w:p w:rsidR="00DD1410" w:rsidRDefault="00DD1410" w:rsidP="004E18B9">
      <w:pPr>
        <w:jc w:val="both"/>
        <w:rPr>
          <w:sz w:val="24"/>
          <w:szCs w:val="24"/>
        </w:rPr>
      </w:pPr>
    </w:p>
    <w:p w:rsidR="00A315C6" w:rsidRPr="007B4924" w:rsidRDefault="00EA3EEB" w:rsidP="004E18B9">
      <w:pPr>
        <w:jc w:val="both"/>
        <w:rPr>
          <w:sz w:val="24"/>
          <w:szCs w:val="24"/>
        </w:rPr>
      </w:pPr>
      <w:r w:rsidRPr="007B4924">
        <w:rPr>
          <w:sz w:val="24"/>
          <w:szCs w:val="24"/>
        </w:rPr>
        <w:t xml:space="preserve"> </w:t>
      </w:r>
    </w:p>
    <w:p w:rsidR="00A27E1F" w:rsidRPr="007B4924" w:rsidRDefault="00A27E1F" w:rsidP="004E18B9">
      <w:pPr>
        <w:jc w:val="both"/>
        <w:rPr>
          <w:b/>
          <w:sz w:val="24"/>
          <w:szCs w:val="24"/>
          <w:u w:val="single"/>
        </w:rPr>
      </w:pPr>
      <w:r w:rsidRPr="007B4924">
        <w:rPr>
          <w:b/>
          <w:sz w:val="24"/>
          <w:szCs w:val="24"/>
          <w:u w:val="single"/>
        </w:rPr>
        <w:t>LIBRARIAN’S REPORT</w:t>
      </w:r>
      <w:r w:rsidR="00357644" w:rsidRPr="007B4924">
        <w:rPr>
          <w:b/>
          <w:sz w:val="24"/>
          <w:szCs w:val="24"/>
          <w:u w:val="single"/>
        </w:rPr>
        <w:t>S</w:t>
      </w:r>
    </w:p>
    <w:p w:rsidR="00321BD0" w:rsidRPr="007B4924" w:rsidRDefault="00321BD0" w:rsidP="00321BD0">
      <w:pPr>
        <w:jc w:val="both"/>
        <w:rPr>
          <w:sz w:val="24"/>
          <w:szCs w:val="24"/>
        </w:rPr>
      </w:pPr>
      <w:r w:rsidRPr="007B4924">
        <w:rPr>
          <w:sz w:val="24"/>
          <w:szCs w:val="24"/>
        </w:rPr>
        <w:t>A MOTION was made by</w:t>
      </w:r>
      <w:r w:rsidR="00BC0015">
        <w:rPr>
          <w:sz w:val="24"/>
          <w:szCs w:val="24"/>
        </w:rPr>
        <w:t xml:space="preserve"> </w:t>
      </w:r>
      <w:r w:rsidR="007F6380">
        <w:rPr>
          <w:sz w:val="24"/>
          <w:szCs w:val="24"/>
        </w:rPr>
        <w:t>M</w:t>
      </w:r>
      <w:r w:rsidR="00AE36F4">
        <w:rPr>
          <w:sz w:val="24"/>
          <w:szCs w:val="24"/>
        </w:rPr>
        <w:t>ary</w:t>
      </w:r>
      <w:r w:rsidR="007F6380">
        <w:rPr>
          <w:sz w:val="24"/>
          <w:szCs w:val="24"/>
        </w:rPr>
        <w:t xml:space="preserve"> </w:t>
      </w:r>
      <w:proofErr w:type="spellStart"/>
      <w:r w:rsidR="007F6380">
        <w:rPr>
          <w:sz w:val="24"/>
          <w:szCs w:val="24"/>
        </w:rPr>
        <w:t>Tedei</w:t>
      </w:r>
      <w:proofErr w:type="spellEnd"/>
      <w:r w:rsidR="007F6380">
        <w:rPr>
          <w:sz w:val="24"/>
          <w:szCs w:val="24"/>
        </w:rPr>
        <w:t xml:space="preserve"> </w:t>
      </w:r>
      <w:r w:rsidRPr="007B4924">
        <w:rPr>
          <w:sz w:val="24"/>
          <w:szCs w:val="24"/>
        </w:rPr>
        <w:t>and seconded by</w:t>
      </w:r>
      <w:r w:rsidR="007F6380">
        <w:rPr>
          <w:sz w:val="24"/>
          <w:szCs w:val="24"/>
        </w:rPr>
        <w:t xml:space="preserve"> Sandra Rosario</w:t>
      </w:r>
      <w:r w:rsidR="00BC0015">
        <w:rPr>
          <w:sz w:val="24"/>
          <w:szCs w:val="24"/>
        </w:rPr>
        <w:t>,</w:t>
      </w:r>
      <w:r w:rsidR="002933F7">
        <w:rPr>
          <w:sz w:val="24"/>
          <w:szCs w:val="24"/>
        </w:rPr>
        <w:t xml:space="preserve"> </w:t>
      </w:r>
      <w:r w:rsidR="001D224A" w:rsidRPr="007B4924">
        <w:rPr>
          <w:sz w:val="24"/>
          <w:szCs w:val="24"/>
        </w:rPr>
        <w:t>t</w:t>
      </w:r>
      <w:r w:rsidRPr="007B4924">
        <w:rPr>
          <w:sz w:val="24"/>
          <w:szCs w:val="24"/>
        </w:rPr>
        <w:t xml:space="preserve">o accept the Librarian’s Report of </w:t>
      </w:r>
      <w:r w:rsidR="00A81909">
        <w:rPr>
          <w:sz w:val="24"/>
          <w:szCs w:val="24"/>
        </w:rPr>
        <w:t>June</w:t>
      </w:r>
      <w:r w:rsidRPr="007B4924">
        <w:rPr>
          <w:sz w:val="24"/>
          <w:szCs w:val="24"/>
        </w:rPr>
        <w:t>, 2013.  Motion carried.</w:t>
      </w:r>
    </w:p>
    <w:p w:rsidR="00321BD0" w:rsidRDefault="00321BD0" w:rsidP="004E18B9">
      <w:pPr>
        <w:jc w:val="both"/>
        <w:rPr>
          <w:sz w:val="24"/>
          <w:szCs w:val="24"/>
        </w:rPr>
      </w:pPr>
    </w:p>
    <w:p w:rsidR="00A81909" w:rsidRDefault="00A81909" w:rsidP="00A81909">
      <w:pPr>
        <w:jc w:val="both"/>
        <w:rPr>
          <w:sz w:val="24"/>
          <w:szCs w:val="24"/>
        </w:rPr>
      </w:pPr>
      <w:r w:rsidRPr="007B4924">
        <w:rPr>
          <w:sz w:val="24"/>
          <w:szCs w:val="24"/>
        </w:rPr>
        <w:t>A MOTION was made by</w:t>
      </w:r>
      <w:r>
        <w:rPr>
          <w:sz w:val="24"/>
          <w:szCs w:val="24"/>
        </w:rPr>
        <w:t xml:space="preserve"> </w:t>
      </w:r>
      <w:r w:rsidR="007F6380">
        <w:rPr>
          <w:sz w:val="24"/>
          <w:szCs w:val="24"/>
        </w:rPr>
        <w:t xml:space="preserve">Ellen Melnitzke </w:t>
      </w:r>
      <w:r w:rsidRPr="007B4924">
        <w:rPr>
          <w:sz w:val="24"/>
          <w:szCs w:val="24"/>
        </w:rPr>
        <w:t>and seconded by</w:t>
      </w:r>
      <w:r w:rsidR="007F6380">
        <w:rPr>
          <w:sz w:val="24"/>
          <w:szCs w:val="24"/>
        </w:rPr>
        <w:t xml:space="preserve"> Sandra Rosario</w:t>
      </w:r>
      <w:r>
        <w:rPr>
          <w:sz w:val="24"/>
          <w:szCs w:val="24"/>
        </w:rPr>
        <w:t xml:space="preserve">, </w:t>
      </w:r>
      <w:r w:rsidRPr="007B4924">
        <w:rPr>
          <w:sz w:val="24"/>
          <w:szCs w:val="24"/>
        </w:rPr>
        <w:t xml:space="preserve">to accept the Librarian’s Report of </w:t>
      </w:r>
      <w:r>
        <w:rPr>
          <w:sz w:val="24"/>
          <w:szCs w:val="24"/>
        </w:rPr>
        <w:t>July</w:t>
      </w:r>
      <w:r w:rsidRPr="007B4924">
        <w:rPr>
          <w:sz w:val="24"/>
          <w:szCs w:val="24"/>
        </w:rPr>
        <w:t>, 2013.  Motion carried.</w:t>
      </w:r>
    </w:p>
    <w:p w:rsidR="000A04EB" w:rsidRDefault="000A04EB" w:rsidP="00A81909">
      <w:pPr>
        <w:jc w:val="both"/>
        <w:rPr>
          <w:sz w:val="24"/>
          <w:szCs w:val="24"/>
        </w:rPr>
      </w:pPr>
    </w:p>
    <w:p w:rsidR="000A04EB" w:rsidRPr="007B4924" w:rsidRDefault="000A04EB" w:rsidP="00A81909">
      <w:pPr>
        <w:jc w:val="both"/>
        <w:rPr>
          <w:sz w:val="24"/>
          <w:szCs w:val="24"/>
        </w:rPr>
      </w:pPr>
      <w:r>
        <w:rPr>
          <w:sz w:val="24"/>
          <w:szCs w:val="24"/>
        </w:rPr>
        <w:t xml:space="preserve">A patron was late returning the DVD and complained about our $2.00 late fee.  The consensus of the board was that our late fee is fair (and is usually waved for a child’s first offense). </w:t>
      </w:r>
    </w:p>
    <w:p w:rsidR="00A81909" w:rsidRDefault="00A81909" w:rsidP="004E18B9">
      <w:pPr>
        <w:jc w:val="both"/>
        <w:rPr>
          <w:sz w:val="24"/>
          <w:szCs w:val="24"/>
        </w:rPr>
      </w:pPr>
    </w:p>
    <w:p w:rsidR="00A81909" w:rsidRPr="00270AAA" w:rsidRDefault="00270AAA" w:rsidP="004E18B9">
      <w:pPr>
        <w:jc w:val="both"/>
        <w:rPr>
          <w:b/>
          <w:sz w:val="24"/>
          <w:szCs w:val="24"/>
          <w:u w:val="single"/>
        </w:rPr>
      </w:pPr>
      <w:r>
        <w:rPr>
          <w:b/>
          <w:sz w:val="24"/>
          <w:szCs w:val="24"/>
          <w:u w:val="single"/>
        </w:rPr>
        <w:t>COMMITTEE REPORTS</w:t>
      </w:r>
    </w:p>
    <w:p w:rsidR="00270AAA" w:rsidRDefault="00CA718B" w:rsidP="004E18B9">
      <w:pPr>
        <w:jc w:val="both"/>
        <w:rPr>
          <w:sz w:val="24"/>
          <w:szCs w:val="24"/>
        </w:rPr>
      </w:pPr>
      <w:r>
        <w:rPr>
          <w:sz w:val="24"/>
          <w:szCs w:val="24"/>
        </w:rPr>
        <w:t xml:space="preserve">Planning &amp; Policy – Meets in September and President </w:t>
      </w:r>
      <w:r w:rsidR="0005629B">
        <w:rPr>
          <w:sz w:val="24"/>
          <w:szCs w:val="24"/>
        </w:rPr>
        <w:t xml:space="preserve">Stachura suggested setting up a date </w:t>
      </w:r>
      <w:r w:rsidR="003562BE">
        <w:rPr>
          <w:sz w:val="24"/>
          <w:szCs w:val="24"/>
        </w:rPr>
        <w:t>a</w:t>
      </w:r>
      <w:r>
        <w:rPr>
          <w:sz w:val="24"/>
          <w:szCs w:val="24"/>
        </w:rPr>
        <w:t>fter tonight’s meeting.</w:t>
      </w:r>
    </w:p>
    <w:p w:rsidR="00CA718B" w:rsidRDefault="00CA718B" w:rsidP="004E18B9">
      <w:pPr>
        <w:jc w:val="both"/>
        <w:rPr>
          <w:sz w:val="24"/>
          <w:szCs w:val="24"/>
        </w:rPr>
      </w:pPr>
    </w:p>
    <w:p w:rsidR="00CA718B" w:rsidRDefault="00CA718B" w:rsidP="004E18B9">
      <w:pPr>
        <w:jc w:val="both"/>
        <w:rPr>
          <w:sz w:val="24"/>
          <w:szCs w:val="24"/>
        </w:rPr>
      </w:pPr>
      <w:r>
        <w:rPr>
          <w:sz w:val="24"/>
          <w:szCs w:val="24"/>
        </w:rPr>
        <w:t>Communications - Chair Rosario read a</w:t>
      </w:r>
      <w:r w:rsidR="0005629B">
        <w:rPr>
          <w:sz w:val="24"/>
          <w:szCs w:val="24"/>
        </w:rPr>
        <w:t xml:space="preserve"> </w:t>
      </w:r>
      <w:r>
        <w:rPr>
          <w:sz w:val="24"/>
          <w:szCs w:val="24"/>
        </w:rPr>
        <w:t>letter dated 21</w:t>
      </w:r>
      <w:r w:rsidRPr="00CA718B">
        <w:rPr>
          <w:sz w:val="24"/>
          <w:szCs w:val="24"/>
          <w:vertAlign w:val="superscript"/>
        </w:rPr>
        <w:t>s</w:t>
      </w:r>
      <w:r>
        <w:rPr>
          <w:sz w:val="24"/>
          <w:szCs w:val="24"/>
          <w:vertAlign w:val="superscript"/>
        </w:rPr>
        <w:t xml:space="preserve">t, </w:t>
      </w:r>
      <w:r>
        <w:rPr>
          <w:sz w:val="24"/>
          <w:szCs w:val="24"/>
        </w:rPr>
        <w:t xml:space="preserve">thanking the Library for its </w:t>
      </w:r>
      <w:r w:rsidR="00B86205">
        <w:rPr>
          <w:sz w:val="24"/>
          <w:szCs w:val="24"/>
        </w:rPr>
        <w:t>honest, helpful, and hard</w:t>
      </w:r>
      <w:r>
        <w:rPr>
          <w:sz w:val="24"/>
          <w:szCs w:val="24"/>
        </w:rPr>
        <w:t xml:space="preserve"> work</w:t>
      </w:r>
      <w:r w:rsidR="00B86205">
        <w:rPr>
          <w:sz w:val="24"/>
          <w:szCs w:val="24"/>
        </w:rPr>
        <w:t xml:space="preserve"> in the community</w:t>
      </w:r>
      <w:r>
        <w:rPr>
          <w:sz w:val="24"/>
          <w:szCs w:val="24"/>
        </w:rPr>
        <w:t xml:space="preserve">.  </w:t>
      </w:r>
      <w:proofErr w:type="spellStart"/>
      <w:r w:rsidR="00B86205">
        <w:rPr>
          <w:sz w:val="24"/>
          <w:szCs w:val="24"/>
        </w:rPr>
        <w:t>Shacarra</w:t>
      </w:r>
      <w:proofErr w:type="spellEnd"/>
      <w:r w:rsidR="00B86205">
        <w:rPr>
          <w:sz w:val="24"/>
          <w:szCs w:val="24"/>
        </w:rPr>
        <w:t xml:space="preserve"> </w:t>
      </w:r>
      <w:proofErr w:type="spellStart"/>
      <w:r w:rsidR="00B86205">
        <w:rPr>
          <w:sz w:val="24"/>
          <w:szCs w:val="24"/>
        </w:rPr>
        <w:t>Westbrooks</w:t>
      </w:r>
      <w:proofErr w:type="spellEnd"/>
      <w:r>
        <w:rPr>
          <w:sz w:val="24"/>
          <w:szCs w:val="24"/>
        </w:rPr>
        <w:t xml:space="preserve"> </w:t>
      </w:r>
      <w:r w:rsidR="00B86205">
        <w:rPr>
          <w:sz w:val="24"/>
          <w:szCs w:val="24"/>
        </w:rPr>
        <w:t>lost important documents, which our s</w:t>
      </w:r>
      <w:r>
        <w:rPr>
          <w:sz w:val="24"/>
          <w:szCs w:val="24"/>
        </w:rPr>
        <w:t xml:space="preserve">taff found, and returned them to her.  </w:t>
      </w:r>
      <w:proofErr w:type="gramStart"/>
      <w:r>
        <w:rPr>
          <w:sz w:val="24"/>
          <w:szCs w:val="24"/>
        </w:rPr>
        <w:t xml:space="preserve">Kudos to </w:t>
      </w:r>
      <w:proofErr w:type="spellStart"/>
      <w:r>
        <w:rPr>
          <w:sz w:val="24"/>
          <w:szCs w:val="24"/>
        </w:rPr>
        <w:t>Rakell</w:t>
      </w:r>
      <w:proofErr w:type="spellEnd"/>
      <w:r>
        <w:rPr>
          <w:sz w:val="24"/>
          <w:szCs w:val="24"/>
        </w:rPr>
        <w:t xml:space="preserve"> Rivera for her help.</w:t>
      </w:r>
      <w:proofErr w:type="gramEnd"/>
    </w:p>
    <w:p w:rsidR="00182701" w:rsidRDefault="00182701" w:rsidP="004E18B9">
      <w:pPr>
        <w:jc w:val="both"/>
        <w:rPr>
          <w:sz w:val="24"/>
          <w:szCs w:val="24"/>
        </w:rPr>
      </w:pPr>
    </w:p>
    <w:p w:rsidR="0005629B" w:rsidRDefault="0005629B" w:rsidP="004E18B9">
      <w:pPr>
        <w:jc w:val="both"/>
        <w:rPr>
          <w:sz w:val="24"/>
          <w:szCs w:val="24"/>
        </w:rPr>
      </w:pPr>
      <w:r>
        <w:rPr>
          <w:sz w:val="24"/>
          <w:szCs w:val="24"/>
        </w:rPr>
        <w:t>Wish List – Chair Jones brought up a drive-through drop box</w:t>
      </w:r>
      <w:r w:rsidR="002D5737">
        <w:rPr>
          <w:sz w:val="24"/>
          <w:szCs w:val="24"/>
        </w:rPr>
        <w:t>.</w:t>
      </w:r>
      <w:r w:rsidR="00B86205">
        <w:rPr>
          <w:sz w:val="24"/>
          <w:szCs w:val="24"/>
        </w:rPr>
        <w:t xml:space="preserve">  Director Setzer will check it cost to put it in the back.  Another suggestion is to quiet the drop box with foam on the inside of the box.  The other thing at the ALA had a printer that would accept emails sent from home/work and you would possibly use a code coming to the library to retrieve/print out the document.</w:t>
      </w:r>
    </w:p>
    <w:p w:rsidR="00B86205" w:rsidRDefault="00B86205" w:rsidP="004E18B9">
      <w:pPr>
        <w:jc w:val="both"/>
        <w:rPr>
          <w:sz w:val="24"/>
          <w:szCs w:val="24"/>
        </w:rPr>
      </w:pPr>
    </w:p>
    <w:p w:rsidR="00B86205" w:rsidRDefault="00B86205" w:rsidP="004E18B9">
      <w:pPr>
        <w:jc w:val="both"/>
        <w:rPr>
          <w:sz w:val="24"/>
          <w:szCs w:val="24"/>
        </w:rPr>
      </w:pPr>
      <w:r>
        <w:rPr>
          <w:sz w:val="24"/>
          <w:szCs w:val="24"/>
        </w:rPr>
        <w:t>Sandra Rosario asked if she could have administrative accessibility to be able to add to the Library’s Facebook page.  Permission was given by President Stachura.</w:t>
      </w:r>
    </w:p>
    <w:p w:rsidR="00182701" w:rsidRDefault="00182701" w:rsidP="004E18B9">
      <w:pPr>
        <w:jc w:val="both"/>
        <w:rPr>
          <w:sz w:val="24"/>
          <w:szCs w:val="24"/>
        </w:rPr>
      </w:pPr>
    </w:p>
    <w:p w:rsidR="007B4924" w:rsidRPr="007732DF" w:rsidRDefault="007B4924" w:rsidP="004E18B9">
      <w:pPr>
        <w:jc w:val="both"/>
        <w:rPr>
          <w:sz w:val="24"/>
          <w:szCs w:val="24"/>
        </w:rPr>
      </w:pPr>
      <w:r w:rsidRPr="007732DF">
        <w:rPr>
          <w:b/>
          <w:sz w:val="24"/>
          <w:szCs w:val="24"/>
          <w:u w:val="single"/>
        </w:rPr>
        <w:t>NEW BUSINESS</w:t>
      </w:r>
    </w:p>
    <w:p w:rsidR="00270AAA" w:rsidRDefault="00270AAA" w:rsidP="004E18B9">
      <w:pPr>
        <w:jc w:val="both"/>
        <w:rPr>
          <w:sz w:val="24"/>
          <w:szCs w:val="24"/>
        </w:rPr>
      </w:pPr>
      <w:r>
        <w:rPr>
          <w:sz w:val="24"/>
          <w:szCs w:val="24"/>
        </w:rPr>
        <w:t xml:space="preserve">Annual Medical Insurance Review - Director Setzer received a notice from Blue Cross/Blue Shield on the Affordable Care Act Information.  Temporary reinsurance program(s) Federal regulations establish the fee at $5.25 per member, per month for 2014.  They estimate this adjustment will affect billed premiums </w:t>
      </w:r>
      <w:r w:rsidR="00B86205">
        <w:rPr>
          <w:sz w:val="24"/>
          <w:szCs w:val="24"/>
        </w:rPr>
        <w:t xml:space="preserve">across the board </w:t>
      </w:r>
      <w:r>
        <w:rPr>
          <w:sz w:val="24"/>
          <w:szCs w:val="24"/>
        </w:rPr>
        <w:t>to approximately 4%.  This is pending the completion of the State Department of Insurance’s review of our 2014 rates.</w:t>
      </w:r>
      <w:r w:rsidR="00B86205">
        <w:rPr>
          <w:sz w:val="24"/>
          <w:szCs w:val="24"/>
        </w:rPr>
        <w:t xml:space="preserve">  Sandra reported the village is staying with Blue Cross/Blue Shield.</w:t>
      </w:r>
      <w:r w:rsidR="003562BE">
        <w:rPr>
          <w:sz w:val="24"/>
          <w:szCs w:val="24"/>
        </w:rPr>
        <w:t xml:space="preserve"> </w:t>
      </w:r>
    </w:p>
    <w:p w:rsidR="00270AAA" w:rsidRDefault="00270AAA" w:rsidP="004E18B9">
      <w:pPr>
        <w:jc w:val="both"/>
        <w:rPr>
          <w:sz w:val="24"/>
          <w:szCs w:val="24"/>
        </w:rPr>
      </w:pPr>
    </w:p>
    <w:p w:rsidR="00DD0E8A" w:rsidRDefault="00A03A96" w:rsidP="004E18B9">
      <w:pPr>
        <w:jc w:val="both"/>
        <w:rPr>
          <w:sz w:val="24"/>
          <w:szCs w:val="24"/>
        </w:rPr>
      </w:pPr>
      <w:r>
        <w:rPr>
          <w:sz w:val="24"/>
          <w:szCs w:val="24"/>
        </w:rPr>
        <w:t xml:space="preserve">Director Setzer distributed medical insurance quotes from </w:t>
      </w:r>
      <w:proofErr w:type="spellStart"/>
      <w:r>
        <w:rPr>
          <w:sz w:val="24"/>
          <w:szCs w:val="24"/>
        </w:rPr>
        <w:t>Matsock</w:t>
      </w:r>
      <w:proofErr w:type="spellEnd"/>
      <w:r w:rsidR="003562BE">
        <w:rPr>
          <w:sz w:val="24"/>
          <w:szCs w:val="24"/>
        </w:rPr>
        <w:t xml:space="preserve"> Insurance &amp; Financial Servi</w:t>
      </w:r>
      <w:r w:rsidR="00AE36F4">
        <w:rPr>
          <w:sz w:val="24"/>
          <w:szCs w:val="24"/>
        </w:rPr>
        <w:t>c</w:t>
      </w:r>
      <w:r w:rsidR="003562BE">
        <w:rPr>
          <w:sz w:val="24"/>
          <w:szCs w:val="24"/>
        </w:rPr>
        <w:t>es</w:t>
      </w:r>
      <w:r>
        <w:rPr>
          <w:sz w:val="24"/>
          <w:szCs w:val="24"/>
        </w:rPr>
        <w:t>, from our current carrier Blue Cross/Blue Shield, Humana, and Aetna.  After discussed ensued, A MOTION was made by</w:t>
      </w:r>
      <w:r w:rsidR="003562BE">
        <w:rPr>
          <w:sz w:val="24"/>
          <w:szCs w:val="24"/>
        </w:rPr>
        <w:t xml:space="preserve"> Ellen Melnitzke</w:t>
      </w:r>
      <w:r>
        <w:rPr>
          <w:sz w:val="24"/>
          <w:szCs w:val="24"/>
        </w:rPr>
        <w:t>, and duly seconded by</w:t>
      </w:r>
      <w:r w:rsidR="003562BE">
        <w:rPr>
          <w:sz w:val="24"/>
          <w:szCs w:val="24"/>
        </w:rPr>
        <w:t xml:space="preserve"> Mary Tedei</w:t>
      </w:r>
      <w:r>
        <w:rPr>
          <w:sz w:val="24"/>
          <w:szCs w:val="24"/>
        </w:rPr>
        <w:t>, to continue with Blue Cross/Blue Shield</w:t>
      </w:r>
      <w:r w:rsidR="003562BE">
        <w:rPr>
          <w:sz w:val="24"/>
          <w:szCs w:val="24"/>
        </w:rPr>
        <w:t>, using Option 1</w:t>
      </w:r>
      <w:r>
        <w:rPr>
          <w:sz w:val="24"/>
          <w:szCs w:val="24"/>
        </w:rPr>
        <w:t xml:space="preserve">, their bid being $34,793.64. </w:t>
      </w:r>
    </w:p>
    <w:p w:rsidR="004C6D31" w:rsidRDefault="004C6D31" w:rsidP="004E18B9">
      <w:pPr>
        <w:jc w:val="both"/>
      </w:pPr>
    </w:p>
    <w:p w:rsidR="003562BE" w:rsidRDefault="003562BE" w:rsidP="004E18B9">
      <w:pPr>
        <w:jc w:val="both"/>
      </w:pPr>
    </w:p>
    <w:p w:rsidR="003562BE" w:rsidRPr="00270AAA" w:rsidRDefault="003562BE" w:rsidP="003562BE">
      <w:pPr>
        <w:jc w:val="both"/>
        <w:rPr>
          <w:b/>
          <w:sz w:val="20"/>
          <w:szCs w:val="20"/>
        </w:rPr>
      </w:pPr>
      <w:r w:rsidRPr="00270AAA">
        <w:rPr>
          <w:b/>
          <w:sz w:val="20"/>
          <w:szCs w:val="20"/>
        </w:rPr>
        <w:t>Schiller Park Library Board of Directors</w:t>
      </w:r>
    </w:p>
    <w:p w:rsidR="003562BE" w:rsidRPr="00270AAA" w:rsidRDefault="003562BE" w:rsidP="003562BE">
      <w:pPr>
        <w:jc w:val="both"/>
        <w:rPr>
          <w:b/>
          <w:sz w:val="20"/>
          <w:szCs w:val="20"/>
        </w:rPr>
      </w:pPr>
      <w:r w:rsidRPr="00270AAA">
        <w:rPr>
          <w:b/>
          <w:sz w:val="20"/>
          <w:szCs w:val="20"/>
        </w:rPr>
        <w:lastRenderedPageBreak/>
        <w:t>Meeting Minutes, August 20, 2013</w:t>
      </w:r>
    </w:p>
    <w:p w:rsidR="003562BE" w:rsidRPr="00270AAA" w:rsidRDefault="003562BE" w:rsidP="003562BE">
      <w:pPr>
        <w:jc w:val="both"/>
        <w:rPr>
          <w:b/>
          <w:sz w:val="20"/>
          <w:szCs w:val="20"/>
        </w:rPr>
      </w:pPr>
      <w:r w:rsidRPr="00270AAA">
        <w:rPr>
          <w:b/>
          <w:sz w:val="20"/>
          <w:szCs w:val="20"/>
        </w:rPr>
        <w:t xml:space="preserve">Page </w:t>
      </w:r>
      <w:r>
        <w:rPr>
          <w:b/>
          <w:sz w:val="20"/>
          <w:szCs w:val="20"/>
        </w:rPr>
        <w:t>Three</w:t>
      </w:r>
    </w:p>
    <w:p w:rsidR="003562BE" w:rsidRDefault="003562BE" w:rsidP="004E18B9">
      <w:pPr>
        <w:jc w:val="both"/>
      </w:pPr>
    </w:p>
    <w:p w:rsidR="003562BE" w:rsidRDefault="003562BE" w:rsidP="004E18B9">
      <w:pPr>
        <w:jc w:val="both"/>
      </w:pPr>
    </w:p>
    <w:p w:rsidR="003562BE" w:rsidRDefault="003562BE" w:rsidP="004E18B9">
      <w:pPr>
        <w:jc w:val="both"/>
      </w:pPr>
    </w:p>
    <w:p w:rsidR="003562BE" w:rsidRDefault="003562BE" w:rsidP="004E18B9">
      <w:pPr>
        <w:jc w:val="both"/>
      </w:pPr>
      <w:r>
        <w:t>Trustee Mary Tedei announced she is moving to Batavia and is leaving the board, effective immediately.</w:t>
      </w:r>
    </w:p>
    <w:p w:rsidR="003562BE" w:rsidRDefault="002D5737" w:rsidP="004E18B9">
      <w:pPr>
        <w:jc w:val="both"/>
      </w:pPr>
      <w:r>
        <w:t xml:space="preserve">President </w:t>
      </w:r>
      <w:proofErr w:type="spellStart"/>
      <w:r>
        <w:t>Stachura</w:t>
      </w:r>
      <w:proofErr w:type="spellEnd"/>
      <w:r>
        <w:t xml:space="preserve">, Library Director </w:t>
      </w:r>
      <w:proofErr w:type="spellStart"/>
      <w:r>
        <w:t>Setzer</w:t>
      </w:r>
      <w:proofErr w:type="spellEnd"/>
      <w:r>
        <w:t xml:space="preserve"> and the entire Library Board expressed their gratitude for her many years of dedicated service to the Schiller Park Public Library. She will be missed by all.</w:t>
      </w:r>
    </w:p>
    <w:p w:rsidR="002D5737" w:rsidRDefault="002D5737" w:rsidP="004E18B9">
      <w:pPr>
        <w:jc w:val="both"/>
      </w:pPr>
    </w:p>
    <w:p w:rsidR="00270AAA" w:rsidRDefault="00C85D58" w:rsidP="004E18B9">
      <w:pPr>
        <w:jc w:val="both"/>
      </w:pPr>
      <w:r>
        <w:t>COMMUNICATIONS</w:t>
      </w:r>
    </w:p>
    <w:p w:rsidR="00C85D58" w:rsidRDefault="001F7C3B" w:rsidP="004E18B9">
      <w:pPr>
        <w:jc w:val="both"/>
      </w:pPr>
      <w:r>
        <w:t>President Stachura</w:t>
      </w:r>
      <w:r w:rsidR="00C85D58">
        <w:t xml:space="preserve"> </w:t>
      </w:r>
      <w:r>
        <w:t xml:space="preserve">noted that a </w:t>
      </w:r>
      <w:r w:rsidR="00C85D58">
        <w:t xml:space="preserve">Meeting Room Application </w:t>
      </w:r>
      <w:r>
        <w:t xml:space="preserve">was received </w:t>
      </w:r>
      <w:r w:rsidR="00C85D58">
        <w:t xml:space="preserve">from the Girl Scouts Brownies and Daisies.  They want to use the room from September 5, 2013 through May 29, 2014, from 6-7:15pm the first and third Thursdays of each month.  </w:t>
      </w:r>
    </w:p>
    <w:p w:rsidR="00C85D58" w:rsidRDefault="00C85D58" w:rsidP="004E18B9">
      <w:pPr>
        <w:jc w:val="both"/>
      </w:pPr>
    </w:p>
    <w:p w:rsidR="00C85D58" w:rsidRDefault="00C85D58" w:rsidP="004E18B9">
      <w:pPr>
        <w:jc w:val="both"/>
      </w:pPr>
      <w:r>
        <w:t xml:space="preserve">A MOTION was made by </w:t>
      </w:r>
      <w:r w:rsidR="003562BE">
        <w:t>S</w:t>
      </w:r>
      <w:r w:rsidR="001F7C3B">
        <w:t xml:space="preserve">andra </w:t>
      </w:r>
      <w:r w:rsidR="003562BE">
        <w:t>R</w:t>
      </w:r>
      <w:r w:rsidR="001F7C3B">
        <w:t>osario</w:t>
      </w:r>
      <w:r w:rsidR="003562BE">
        <w:t xml:space="preserve"> </w:t>
      </w:r>
      <w:r>
        <w:t xml:space="preserve">and duly seconded by </w:t>
      </w:r>
      <w:r w:rsidR="003562BE">
        <w:t>M</w:t>
      </w:r>
      <w:r w:rsidR="001F7C3B">
        <w:t xml:space="preserve">ary Tedei </w:t>
      </w:r>
      <w:r>
        <w:t>to approve the Meeting Room Application from the Girl Scouts Brownies and Daisies.  Motion carried.</w:t>
      </w:r>
    </w:p>
    <w:p w:rsidR="00182701" w:rsidRDefault="00182701" w:rsidP="004E18B9">
      <w:pPr>
        <w:jc w:val="both"/>
      </w:pPr>
    </w:p>
    <w:p w:rsidR="00182701" w:rsidRDefault="003562BE" w:rsidP="004E18B9">
      <w:pPr>
        <w:jc w:val="both"/>
      </w:pPr>
      <w:r>
        <w:t>Trustee Rosario commented that Domingo’s</w:t>
      </w:r>
      <w:r w:rsidR="00BE0196">
        <w:t xml:space="preserve"> landscaping of the library </w:t>
      </w:r>
      <w:r>
        <w:t>are beautiful</w:t>
      </w:r>
      <w:r w:rsidR="00BE0196">
        <w:t>.</w:t>
      </w:r>
      <w:r>
        <w:t xml:space="preserve">  She also asked if the board packet could be emailed to her.</w:t>
      </w:r>
    </w:p>
    <w:p w:rsidR="00270AAA" w:rsidRDefault="00C85D58" w:rsidP="004E18B9">
      <w:pPr>
        <w:jc w:val="both"/>
      </w:pPr>
      <w:r>
        <w:t xml:space="preserve">  </w:t>
      </w:r>
    </w:p>
    <w:p w:rsidR="00BA5FAB" w:rsidRPr="001B163D" w:rsidRDefault="00BA5FAB" w:rsidP="004E18B9">
      <w:pPr>
        <w:jc w:val="both"/>
        <w:rPr>
          <w:b/>
          <w:u w:val="single"/>
        </w:rPr>
      </w:pPr>
      <w:r w:rsidRPr="001B163D">
        <w:rPr>
          <w:b/>
          <w:u w:val="single"/>
        </w:rPr>
        <w:t>ADJOURNMENT</w:t>
      </w:r>
    </w:p>
    <w:p w:rsidR="00BA5FAB" w:rsidRDefault="00BA5FAB" w:rsidP="004E18B9">
      <w:pPr>
        <w:jc w:val="both"/>
      </w:pPr>
      <w:r>
        <w:t>A MOTION was made by</w:t>
      </w:r>
      <w:r w:rsidR="00A20632">
        <w:t xml:space="preserve"> </w:t>
      </w:r>
      <w:r w:rsidR="003562BE">
        <w:t xml:space="preserve">Mary Tedei </w:t>
      </w:r>
      <w:r>
        <w:t>and duly seconded by</w:t>
      </w:r>
      <w:r w:rsidR="003562BE">
        <w:t xml:space="preserve"> Jennifer Jones</w:t>
      </w:r>
      <w:r w:rsidR="002514A7">
        <w:t xml:space="preserve"> </w:t>
      </w:r>
      <w:r>
        <w:t xml:space="preserve">to adjourn the meeting.  </w:t>
      </w:r>
      <w:r w:rsidR="007433B2">
        <w:t xml:space="preserve">Motion carried.  </w:t>
      </w:r>
      <w:r>
        <w:t xml:space="preserve">The meeting was adjourned at </w:t>
      </w:r>
      <w:r w:rsidR="003F05BB">
        <w:t>7</w:t>
      </w:r>
      <w:r w:rsidR="00EC068A">
        <w:t>:</w:t>
      </w:r>
      <w:r w:rsidR="00485550">
        <w:t xml:space="preserve"> </w:t>
      </w:r>
      <w:r w:rsidR="00BE0196">
        <w:t>50</w:t>
      </w:r>
      <w:r>
        <w:t>pm.</w:t>
      </w:r>
    </w:p>
    <w:p w:rsidR="00364605" w:rsidRDefault="00364605" w:rsidP="004E18B9">
      <w:pPr>
        <w:jc w:val="both"/>
      </w:pPr>
    </w:p>
    <w:p w:rsidR="00B06FAE" w:rsidRDefault="00B06FAE" w:rsidP="004E18B9">
      <w:pPr>
        <w:jc w:val="both"/>
      </w:pPr>
      <w:r>
        <w:t>The next Library Board Meeting will be Thursday,</w:t>
      </w:r>
      <w:r w:rsidR="001B163D">
        <w:t xml:space="preserve"> </w:t>
      </w:r>
      <w:r w:rsidR="00485550">
        <w:t xml:space="preserve">September 26, </w:t>
      </w:r>
      <w:r>
        <w:t>201</w:t>
      </w:r>
      <w:r w:rsidR="00703F72">
        <w:t>3</w:t>
      </w:r>
      <w:r>
        <w:t>, at 7pm in the Lower Level of the Library.</w:t>
      </w:r>
    </w:p>
    <w:p w:rsidR="004C6D31" w:rsidRDefault="004C6D31" w:rsidP="004E18B9">
      <w:pPr>
        <w:jc w:val="both"/>
      </w:pPr>
    </w:p>
    <w:p w:rsidR="00B06FAE" w:rsidRDefault="00B06FAE" w:rsidP="004E18B9">
      <w:pPr>
        <w:jc w:val="both"/>
      </w:pPr>
      <w:r>
        <w:t>Respectfully submitted,</w:t>
      </w:r>
    </w:p>
    <w:p w:rsidR="00B06FAE" w:rsidRDefault="00B06FAE" w:rsidP="004E18B9">
      <w:pPr>
        <w:jc w:val="both"/>
      </w:pPr>
    </w:p>
    <w:p w:rsidR="00556347" w:rsidRPr="00556347" w:rsidRDefault="00556347" w:rsidP="00556347">
      <w:pPr>
        <w:jc w:val="both"/>
        <w:rPr>
          <w:rFonts w:ascii="Lucida Handwriting" w:hAnsi="Lucida Handwriting"/>
          <w:color w:val="C00000"/>
          <w:sz w:val="28"/>
          <w:szCs w:val="28"/>
        </w:rPr>
      </w:pPr>
      <w:r w:rsidRPr="00556347">
        <w:rPr>
          <w:rFonts w:ascii="Lucida Handwriting" w:hAnsi="Lucida Handwriting"/>
          <w:color w:val="C00000"/>
          <w:sz w:val="28"/>
          <w:szCs w:val="28"/>
        </w:rPr>
        <w:t>Ellen Melnitzke</w:t>
      </w:r>
    </w:p>
    <w:p w:rsidR="00B06FAE" w:rsidRDefault="00B06FAE" w:rsidP="004E18B9">
      <w:pPr>
        <w:jc w:val="both"/>
      </w:pPr>
      <w:r>
        <w:t>Ellen Melnitzke</w:t>
      </w:r>
    </w:p>
    <w:p w:rsidR="00B06FAE" w:rsidRDefault="00B06FAE" w:rsidP="004E18B9">
      <w:pPr>
        <w:jc w:val="both"/>
      </w:pPr>
      <w:r>
        <w:t>Secretary</w:t>
      </w:r>
    </w:p>
    <w:p w:rsidR="00B06FAE" w:rsidRDefault="00B06FAE" w:rsidP="004E18B9">
      <w:pPr>
        <w:jc w:val="both"/>
        <w:rPr>
          <w:sz w:val="24"/>
          <w:szCs w:val="24"/>
        </w:rPr>
      </w:pPr>
      <w:proofErr w:type="spellStart"/>
      <w:r w:rsidRPr="00B06FAE">
        <w:rPr>
          <w:sz w:val="16"/>
          <w:szCs w:val="16"/>
        </w:rPr>
        <w:t>Mydocs</w:t>
      </w:r>
      <w:proofErr w:type="spellEnd"/>
      <w:r w:rsidRPr="00B06FAE">
        <w:rPr>
          <w:sz w:val="16"/>
          <w:szCs w:val="16"/>
        </w:rPr>
        <w:t xml:space="preserve">/library board/minutes </w:t>
      </w:r>
      <w:proofErr w:type="gramStart"/>
      <w:r w:rsidR="00485550">
        <w:rPr>
          <w:sz w:val="16"/>
          <w:szCs w:val="16"/>
        </w:rPr>
        <w:t xml:space="preserve">August </w:t>
      </w:r>
      <w:r w:rsidRPr="00B06FAE">
        <w:rPr>
          <w:sz w:val="16"/>
          <w:szCs w:val="16"/>
        </w:rPr>
        <w:t>,</w:t>
      </w:r>
      <w:proofErr w:type="gramEnd"/>
      <w:r w:rsidRPr="00B06FAE">
        <w:rPr>
          <w:sz w:val="16"/>
          <w:szCs w:val="16"/>
        </w:rPr>
        <w:t xml:space="preserve"> 201</w:t>
      </w:r>
      <w:r w:rsidR="007403E6">
        <w:rPr>
          <w:sz w:val="16"/>
          <w:szCs w:val="16"/>
        </w:rPr>
        <w:t>3</w:t>
      </w:r>
    </w:p>
    <w:p w:rsidR="00C043ED" w:rsidRDefault="00C043ED" w:rsidP="004E18B9">
      <w:pPr>
        <w:jc w:val="both"/>
        <w:rPr>
          <w:sz w:val="24"/>
          <w:szCs w:val="24"/>
        </w:rPr>
      </w:pPr>
    </w:p>
    <w:p w:rsidR="00C043ED" w:rsidRDefault="00C043ED" w:rsidP="004E18B9">
      <w:pPr>
        <w:jc w:val="both"/>
        <w:rPr>
          <w:sz w:val="24"/>
          <w:szCs w:val="24"/>
        </w:rPr>
      </w:pPr>
    </w:p>
    <w:sectPr w:rsidR="00C043ED" w:rsidSect="006F3C9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BE"/>
    <w:rsid w:val="0001512C"/>
    <w:rsid w:val="000252F4"/>
    <w:rsid w:val="0005629B"/>
    <w:rsid w:val="0005737A"/>
    <w:rsid w:val="00083B73"/>
    <w:rsid w:val="000A04EB"/>
    <w:rsid w:val="000C3317"/>
    <w:rsid w:val="000D5291"/>
    <w:rsid w:val="000E0B3D"/>
    <w:rsid w:val="0011253C"/>
    <w:rsid w:val="00134C1E"/>
    <w:rsid w:val="00173903"/>
    <w:rsid w:val="00182701"/>
    <w:rsid w:val="001923B2"/>
    <w:rsid w:val="001A2D47"/>
    <w:rsid w:val="001B084E"/>
    <w:rsid w:val="001B163D"/>
    <w:rsid w:val="001B738B"/>
    <w:rsid w:val="001D224A"/>
    <w:rsid w:val="001D50F1"/>
    <w:rsid w:val="001F7C3B"/>
    <w:rsid w:val="00231C4F"/>
    <w:rsid w:val="002342D1"/>
    <w:rsid w:val="00241F00"/>
    <w:rsid w:val="00250C23"/>
    <w:rsid w:val="002514A7"/>
    <w:rsid w:val="002612C3"/>
    <w:rsid w:val="0026602A"/>
    <w:rsid w:val="00270AAA"/>
    <w:rsid w:val="002933F7"/>
    <w:rsid w:val="002A2E1F"/>
    <w:rsid w:val="002A3B7E"/>
    <w:rsid w:val="002A770D"/>
    <w:rsid w:val="002B3F51"/>
    <w:rsid w:val="002D13F3"/>
    <w:rsid w:val="002D5737"/>
    <w:rsid w:val="002E1E55"/>
    <w:rsid w:val="00321BD0"/>
    <w:rsid w:val="00347882"/>
    <w:rsid w:val="003562BE"/>
    <w:rsid w:val="00357644"/>
    <w:rsid w:val="00364605"/>
    <w:rsid w:val="0036477B"/>
    <w:rsid w:val="003B13F0"/>
    <w:rsid w:val="003B1F0C"/>
    <w:rsid w:val="003B3D82"/>
    <w:rsid w:val="003C4B5E"/>
    <w:rsid w:val="003D15C5"/>
    <w:rsid w:val="003E7ADF"/>
    <w:rsid w:val="003F05BB"/>
    <w:rsid w:val="00440BEB"/>
    <w:rsid w:val="00466F27"/>
    <w:rsid w:val="00476BFE"/>
    <w:rsid w:val="00482EBA"/>
    <w:rsid w:val="00483FE2"/>
    <w:rsid w:val="00485550"/>
    <w:rsid w:val="004860E3"/>
    <w:rsid w:val="004C6D31"/>
    <w:rsid w:val="004E18B9"/>
    <w:rsid w:val="00504C2E"/>
    <w:rsid w:val="00521BD4"/>
    <w:rsid w:val="00521D7A"/>
    <w:rsid w:val="00552F4D"/>
    <w:rsid w:val="005550AD"/>
    <w:rsid w:val="00556347"/>
    <w:rsid w:val="005815E2"/>
    <w:rsid w:val="00590C0F"/>
    <w:rsid w:val="005A404A"/>
    <w:rsid w:val="005E5903"/>
    <w:rsid w:val="0061725A"/>
    <w:rsid w:val="006436C6"/>
    <w:rsid w:val="006605CD"/>
    <w:rsid w:val="00661C50"/>
    <w:rsid w:val="00671CE3"/>
    <w:rsid w:val="006742A6"/>
    <w:rsid w:val="006B2F71"/>
    <w:rsid w:val="006F3C9C"/>
    <w:rsid w:val="00703F72"/>
    <w:rsid w:val="0073093D"/>
    <w:rsid w:val="007403E6"/>
    <w:rsid w:val="007433B2"/>
    <w:rsid w:val="00763B3B"/>
    <w:rsid w:val="00764D47"/>
    <w:rsid w:val="007732DF"/>
    <w:rsid w:val="0078434B"/>
    <w:rsid w:val="00794021"/>
    <w:rsid w:val="007A4239"/>
    <w:rsid w:val="007B2291"/>
    <w:rsid w:val="007B4924"/>
    <w:rsid w:val="007C11BE"/>
    <w:rsid w:val="007F134F"/>
    <w:rsid w:val="007F1635"/>
    <w:rsid w:val="007F45AE"/>
    <w:rsid w:val="007F6380"/>
    <w:rsid w:val="008556B1"/>
    <w:rsid w:val="008A024F"/>
    <w:rsid w:val="008B6A64"/>
    <w:rsid w:val="00930F6F"/>
    <w:rsid w:val="00954795"/>
    <w:rsid w:val="00954D4C"/>
    <w:rsid w:val="0095562F"/>
    <w:rsid w:val="00961D3C"/>
    <w:rsid w:val="00964F59"/>
    <w:rsid w:val="009764A8"/>
    <w:rsid w:val="009A1A0F"/>
    <w:rsid w:val="009A4567"/>
    <w:rsid w:val="009C405C"/>
    <w:rsid w:val="009D067F"/>
    <w:rsid w:val="009F5421"/>
    <w:rsid w:val="00A03A96"/>
    <w:rsid w:val="00A20632"/>
    <w:rsid w:val="00A27E1F"/>
    <w:rsid w:val="00A315C6"/>
    <w:rsid w:val="00A70FDC"/>
    <w:rsid w:val="00A775FB"/>
    <w:rsid w:val="00A81909"/>
    <w:rsid w:val="00A829E0"/>
    <w:rsid w:val="00A87788"/>
    <w:rsid w:val="00AA042B"/>
    <w:rsid w:val="00AC6577"/>
    <w:rsid w:val="00AE2AAA"/>
    <w:rsid w:val="00AE36F4"/>
    <w:rsid w:val="00B01FD1"/>
    <w:rsid w:val="00B06FAE"/>
    <w:rsid w:val="00B171CD"/>
    <w:rsid w:val="00B271B7"/>
    <w:rsid w:val="00B36400"/>
    <w:rsid w:val="00B40AF4"/>
    <w:rsid w:val="00B86205"/>
    <w:rsid w:val="00B934CA"/>
    <w:rsid w:val="00BA5FAB"/>
    <w:rsid w:val="00BB6B44"/>
    <w:rsid w:val="00BC0015"/>
    <w:rsid w:val="00BD36AE"/>
    <w:rsid w:val="00BE0196"/>
    <w:rsid w:val="00BF3FF9"/>
    <w:rsid w:val="00C043ED"/>
    <w:rsid w:val="00C14F58"/>
    <w:rsid w:val="00C30475"/>
    <w:rsid w:val="00C604EC"/>
    <w:rsid w:val="00C85D58"/>
    <w:rsid w:val="00CA718B"/>
    <w:rsid w:val="00CD2D71"/>
    <w:rsid w:val="00CE4D60"/>
    <w:rsid w:val="00D019C0"/>
    <w:rsid w:val="00D520B7"/>
    <w:rsid w:val="00D663E7"/>
    <w:rsid w:val="00D8432C"/>
    <w:rsid w:val="00DB07B5"/>
    <w:rsid w:val="00DD0E8A"/>
    <w:rsid w:val="00DD1410"/>
    <w:rsid w:val="00DD69C1"/>
    <w:rsid w:val="00DF2781"/>
    <w:rsid w:val="00DF5AA5"/>
    <w:rsid w:val="00E22ABC"/>
    <w:rsid w:val="00E46491"/>
    <w:rsid w:val="00E5430A"/>
    <w:rsid w:val="00EA1196"/>
    <w:rsid w:val="00EA3EEB"/>
    <w:rsid w:val="00EB4A2D"/>
    <w:rsid w:val="00EC068A"/>
    <w:rsid w:val="00EC3BB5"/>
    <w:rsid w:val="00EE12DB"/>
    <w:rsid w:val="00EF7656"/>
    <w:rsid w:val="00F06F9C"/>
    <w:rsid w:val="00F07CCE"/>
    <w:rsid w:val="00F67DB1"/>
    <w:rsid w:val="00FA1A2B"/>
    <w:rsid w:val="00FA668F"/>
    <w:rsid w:val="00FA790C"/>
    <w:rsid w:val="00FB0913"/>
    <w:rsid w:val="00F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C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C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F0B93-09B0-4F0D-8723-1586FB8B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lwilliams</cp:lastModifiedBy>
  <cp:revision>2</cp:revision>
  <dcterms:created xsi:type="dcterms:W3CDTF">2013-10-02T21:18:00Z</dcterms:created>
  <dcterms:modified xsi:type="dcterms:W3CDTF">2013-10-02T21:18:00Z</dcterms:modified>
</cp:coreProperties>
</file>